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F72" w:rsidRDefault="006D0476" w:rsidP="005828E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Вам нужна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6D0476">
        <w:rPr>
          <w:rFonts w:ascii="Times New Roman" w:hAnsi="Times New Roman" w:cs="Times New Roman"/>
          <w:b/>
          <w:sz w:val="28"/>
          <w:szCs w:val="28"/>
        </w:rPr>
        <w:t>ухая стяжка в Санкт-Петербурге</w:t>
      </w:r>
      <w:r>
        <w:rPr>
          <w:rFonts w:ascii="Times New Roman" w:hAnsi="Times New Roman" w:cs="Times New Roman"/>
          <w:sz w:val="28"/>
          <w:szCs w:val="28"/>
        </w:rPr>
        <w:t>? А с</w:t>
      </w:r>
      <w:r w:rsidR="00831970">
        <w:rPr>
          <w:rFonts w:ascii="Times New Roman" w:hAnsi="Times New Roman" w:cs="Times New Roman"/>
          <w:sz w:val="28"/>
          <w:szCs w:val="28"/>
        </w:rPr>
        <w:t>лы</w:t>
      </w:r>
      <w:r w:rsidR="007F78F7">
        <w:rPr>
          <w:rFonts w:ascii="Times New Roman" w:hAnsi="Times New Roman" w:cs="Times New Roman"/>
          <w:sz w:val="28"/>
          <w:szCs w:val="28"/>
        </w:rPr>
        <w:t xml:space="preserve">шали ли Вы о такой </w:t>
      </w:r>
      <w:r w:rsidR="00831970">
        <w:rPr>
          <w:rFonts w:ascii="Times New Roman" w:hAnsi="Times New Roman" w:cs="Times New Roman"/>
          <w:sz w:val="28"/>
          <w:szCs w:val="28"/>
        </w:rPr>
        <w:t xml:space="preserve">системе, как </w:t>
      </w:r>
      <w:r w:rsidR="00831970" w:rsidRPr="008632FF">
        <w:rPr>
          <w:rFonts w:ascii="Times New Roman" w:hAnsi="Times New Roman" w:cs="Times New Roman"/>
          <w:b/>
          <w:sz w:val="28"/>
          <w:szCs w:val="28"/>
        </w:rPr>
        <w:t xml:space="preserve">сухая стяжка </w:t>
      </w:r>
      <w:r w:rsidR="007F78F7" w:rsidRPr="008632FF">
        <w:rPr>
          <w:rFonts w:ascii="Times New Roman" w:hAnsi="Times New Roman" w:cs="Times New Roman"/>
          <w:b/>
          <w:sz w:val="28"/>
          <w:szCs w:val="28"/>
        </w:rPr>
        <w:t>КНАУФ</w:t>
      </w:r>
      <w:r w:rsidR="007F78F7">
        <w:rPr>
          <w:rFonts w:ascii="Times New Roman" w:hAnsi="Times New Roman" w:cs="Times New Roman"/>
          <w:sz w:val="28"/>
          <w:szCs w:val="28"/>
        </w:rPr>
        <w:t>? Если интересовались</w:t>
      </w:r>
      <w:r w:rsidR="00831970">
        <w:rPr>
          <w:rFonts w:ascii="Times New Roman" w:hAnsi="Times New Roman" w:cs="Times New Roman"/>
          <w:sz w:val="28"/>
          <w:szCs w:val="28"/>
        </w:rPr>
        <w:t xml:space="preserve"> ремонтными работам</w:t>
      </w:r>
      <w:r w:rsidR="007F78F7">
        <w:rPr>
          <w:rFonts w:ascii="Times New Roman" w:hAnsi="Times New Roman" w:cs="Times New Roman"/>
          <w:sz w:val="28"/>
          <w:szCs w:val="28"/>
        </w:rPr>
        <w:t xml:space="preserve">и, значит - </w:t>
      </w:r>
      <w:r w:rsidR="00831970">
        <w:rPr>
          <w:rFonts w:ascii="Times New Roman" w:hAnsi="Times New Roman" w:cs="Times New Roman"/>
          <w:sz w:val="28"/>
          <w:szCs w:val="28"/>
        </w:rPr>
        <w:t>обязательно слышали! Ведь это дос</w:t>
      </w:r>
      <w:r w:rsidR="007F78F7">
        <w:rPr>
          <w:rFonts w:ascii="Times New Roman" w:hAnsi="Times New Roman" w:cs="Times New Roman"/>
          <w:sz w:val="28"/>
          <w:szCs w:val="28"/>
        </w:rPr>
        <w:t>таточно изве</w:t>
      </w:r>
      <w:r w:rsidR="00355E7F">
        <w:rPr>
          <w:rFonts w:ascii="Times New Roman" w:hAnsi="Times New Roman" w:cs="Times New Roman"/>
          <w:sz w:val="28"/>
          <w:szCs w:val="28"/>
        </w:rPr>
        <w:t xml:space="preserve">стная немецкая </w:t>
      </w:r>
      <w:r w:rsidR="007F78F7">
        <w:rPr>
          <w:rFonts w:ascii="Times New Roman" w:hAnsi="Times New Roman" w:cs="Times New Roman"/>
          <w:sz w:val="28"/>
          <w:szCs w:val="28"/>
        </w:rPr>
        <w:t>технология</w:t>
      </w:r>
      <w:r w:rsidR="00831970">
        <w:rPr>
          <w:rFonts w:ascii="Times New Roman" w:hAnsi="Times New Roman" w:cs="Times New Roman"/>
          <w:sz w:val="28"/>
          <w:szCs w:val="28"/>
        </w:rPr>
        <w:t>,</w:t>
      </w:r>
      <w:r w:rsidR="007F78F7">
        <w:rPr>
          <w:rFonts w:ascii="Times New Roman" w:hAnsi="Times New Roman" w:cs="Times New Roman"/>
          <w:sz w:val="28"/>
          <w:szCs w:val="28"/>
        </w:rPr>
        <w:t xml:space="preserve"> </w:t>
      </w:r>
      <w:r w:rsidR="00831970">
        <w:rPr>
          <w:rFonts w:ascii="Times New Roman" w:hAnsi="Times New Roman" w:cs="Times New Roman"/>
          <w:sz w:val="28"/>
          <w:szCs w:val="28"/>
        </w:rPr>
        <w:t xml:space="preserve">успевшая зарекомендовать себя на </w:t>
      </w:r>
      <w:r w:rsidR="00574AD4">
        <w:rPr>
          <w:rFonts w:ascii="Times New Roman" w:hAnsi="Times New Roman" w:cs="Times New Roman"/>
          <w:sz w:val="28"/>
          <w:szCs w:val="28"/>
        </w:rPr>
        <w:t>строительном рынке, как один из методов, демонстрирующий наилучший результат</w:t>
      </w:r>
      <w:r w:rsidR="00831970">
        <w:rPr>
          <w:rFonts w:ascii="Times New Roman" w:hAnsi="Times New Roman" w:cs="Times New Roman"/>
          <w:sz w:val="28"/>
          <w:szCs w:val="28"/>
        </w:rPr>
        <w:t xml:space="preserve">. Давайте </w:t>
      </w:r>
      <w:r w:rsidR="00D97CB7">
        <w:rPr>
          <w:rFonts w:ascii="Times New Roman" w:hAnsi="Times New Roman" w:cs="Times New Roman"/>
          <w:sz w:val="28"/>
          <w:szCs w:val="28"/>
        </w:rPr>
        <w:t>вместе разберемся, что же такое сухая стяжка пола КНАУФ, а также в чем ее преимущества и недостатки.</w:t>
      </w:r>
    </w:p>
    <w:p w:rsidR="000E2BD1" w:rsidRDefault="00151B68" w:rsidP="005828E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Сухая стяжка КНАУФ </w:t>
      </w:r>
      <w:r>
        <w:rPr>
          <w:rFonts w:ascii="Times New Roman" w:hAnsi="Times New Roman" w:cs="Times New Roman"/>
          <w:sz w:val="28"/>
          <w:szCs w:val="28"/>
        </w:rPr>
        <w:t xml:space="preserve">– это </w:t>
      </w:r>
      <w:r w:rsidR="00B33CDA">
        <w:rPr>
          <w:rFonts w:ascii="Times New Roman" w:hAnsi="Times New Roman" w:cs="Times New Roman"/>
          <w:sz w:val="28"/>
          <w:szCs w:val="28"/>
        </w:rPr>
        <w:t>комплекс определенных манипуляций, основная задача которых выровнять и подготовить поверхность к настилу напольным покрытием. Примечательной особенностью данного метода стяжки является отказ от использования в рабочем процес</w:t>
      </w:r>
      <w:r w:rsidR="00860357">
        <w:rPr>
          <w:rFonts w:ascii="Times New Roman" w:hAnsi="Times New Roman" w:cs="Times New Roman"/>
          <w:sz w:val="28"/>
          <w:szCs w:val="28"/>
        </w:rPr>
        <w:t>се воды и дополнительных смесей</w:t>
      </w:r>
      <w:r w:rsidR="00196DF1">
        <w:rPr>
          <w:rFonts w:ascii="Times New Roman" w:hAnsi="Times New Roman" w:cs="Times New Roman"/>
          <w:sz w:val="28"/>
          <w:szCs w:val="28"/>
        </w:rPr>
        <w:t xml:space="preserve">, что </w:t>
      </w:r>
      <w:r w:rsidR="00B33CDA">
        <w:rPr>
          <w:rFonts w:ascii="Times New Roman" w:hAnsi="Times New Roman" w:cs="Times New Roman"/>
          <w:sz w:val="28"/>
          <w:szCs w:val="28"/>
        </w:rPr>
        <w:t>является альтернативой традиционной цементно-песчаной стяжке.</w:t>
      </w:r>
    </w:p>
    <w:p w:rsidR="000E2BD1" w:rsidRDefault="00B808E2" w:rsidP="005828E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осуществления работы</w:t>
      </w:r>
      <w:r w:rsidR="00DE7CFC">
        <w:rPr>
          <w:rFonts w:ascii="Times New Roman" w:hAnsi="Times New Roman" w:cs="Times New Roman"/>
          <w:sz w:val="28"/>
          <w:szCs w:val="28"/>
        </w:rPr>
        <w:t xml:space="preserve"> в обязательном порядке потребуются: гранулированный керамзит, </w:t>
      </w:r>
      <w:proofErr w:type="spellStart"/>
      <w:r w:rsidR="00DE7CFC">
        <w:rPr>
          <w:rFonts w:ascii="Times New Roman" w:hAnsi="Times New Roman" w:cs="Times New Roman"/>
          <w:sz w:val="28"/>
          <w:szCs w:val="28"/>
        </w:rPr>
        <w:t>гипсоволокнистые</w:t>
      </w:r>
      <w:proofErr w:type="spellEnd"/>
      <w:r w:rsidR="00DE7CFC">
        <w:rPr>
          <w:rFonts w:ascii="Times New Roman" w:hAnsi="Times New Roman" w:cs="Times New Roman"/>
          <w:sz w:val="28"/>
          <w:szCs w:val="28"/>
        </w:rPr>
        <w:t xml:space="preserve"> панели</w:t>
      </w:r>
      <w:r w:rsidR="00465A0E">
        <w:rPr>
          <w:rFonts w:ascii="Times New Roman" w:hAnsi="Times New Roman" w:cs="Times New Roman"/>
          <w:sz w:val="28"/>
          <w:szCs w:val="28"/>
        </w:rPr>
        <w:t>, демпферная лента, грунтовка и клеящая мастика КНАУФ, гидрои</w:t>
      </w:r>
      <w:r w:rsidR="00EF631E">
        <w:rPr>
          <w:rFonts w:ascii="Times New Roman" w:hAnsi="Times New Roman" w:cs="Times New Roman"/>
          <w:sz w:val="28"/>
          <w:szCs w:val="28"/>
        </w:rPr>
        <w:t xml:space="preserve">золяционная пленка, шпаклевка, </w:t>
      </w:r>
      <w:r w:rsidR="00465A0E">
        <w:rPr>
          <w:rFonts w:ascii="Times New Roman" w:hAnsi="Times New Roman" w:cs="Times New Roman"/>
          <w:sz w:val="28"/>
          <w:szCs w:val="28"/>
        </w:rPr>
        <w:t>крепительные шурупы.</w:t>
      </w:r>
      <w:r w:rsidR="000E2BD1">
        <w:rPr>
          <w:rFonts w:ascii="Times New Roman" w:hAnsi="Times New Roman" w:cs="Times New Roman"/>
          <w:sz w:val="28"/>
          <w:szCs w:val="28"/>
        </w:rPr>
        <w:t xml:space="preserve"> Очень важный нюанс: «создатели» сухой стяжки КНАУФ настоятельно рекомендуют использовать фирменные материалы и комплектующие. В противном случае производители не гарантируют положительный исходный результат работы, а также предполагают возможное сокращение эксплуатационных свойств напольного покрытия.</w:t>
      </w:r>
    </w:p>
    <w:p w:rsidR="00B35CAE" w:rsidRDefault="00B35CAE" w:rsidP="005828E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</w:t>
      </w:r>
      <w:r w:rsidR="000E2BD1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 xml:space="preserve">обратить внимание на тот факт, что данный вид стяжки весьма чувствителен к влаге. Из-за этого возникает необходимость перед тем, как засыпать материал, произвести укладку пароизоляционных компонентов. Такая манипуляция позволит существенно продлить эксплуатационный термин как собственно стяжки, так и напольного покрытия в целом. </w:t>
      </w:r>
    </w:p>
    <w:p w:rsidR="00D97CB7" w:rsidRDefault="000307DF" w:rsidP="005828E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</w:t>
      </w:r>
      <w:r w:rsidR="004E69EB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 w:rsidR="00F2410F">
        <w:rPr>
          <w:rFonts w:ascii="Times New Roman" w:hAnsi="Times New Roman" w:cs="Times New Roman"/>
          <w:sz w:val="28"/>
          <w:szCs w:val="28"/>
        </w:rPr>
        <w:t>:</w:t>
      </w:r>
    </w:p>
    <w:p w:rsidR="000307DF" w:rsidRDefault="000307DF" w:rsidP="005C78E6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Высокая прочность конструкции за счет комплексног</w:t>
      </w:r>
      <w:r w:rsidR="004E69EB">
        <w:rPr>
          <w:rFonts w:ascii="Times New Roman" w:hAnsi="Times New Roman" w:cs="Times New Roman"/>
          <w:sz w:val="28"/>
          <w:szCs w:val="28"/>
        </w:rPr>
        <w:t>о скрепления всех элементов ГВЛ.</w:t>
      </w:r>
    </w:p>
    <w:p w:rsidR="00C56149" w:rsidRDefault="00E86D31" w:rsidP="005C78E6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Быстрый и удобный м</w:t>
      </w:r>
      <w:r w:rsidR="00B35CAE">
        <w:rPr>
          <w:rFonts w:ascii="Times New Roman" w:hAnsi="Times New Roman" w:cs="Times New Roman"/>
          <w:sz w:val="28"/>
          <w:szCs w:val="28"/>
        </w:rPr>
        <w:t xml:space="preserve">онтаж, который можно произвести, </w:t>
      </w:r>
      <w:r>
        <w:rPr>
          <w:rFonts w:ascii="Times New Roman" w:hAnsi="Times New Roman" w:cs="Times New Roman"/>
          <w:sz w:val="28"/>
          <w:szCs w:val="28"/>
        </w:rPr>
        <w:t>не прибегая к помощи специалистов (в среднем 1-2 дня).</w:t>
      </w:r>
    </w:p>
    <w:p w:rsidR="00CE03BB" w:rsidRPr="00CE03BB" w:rsidRDefault="004E69EB" w:rsidP="005C78E6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данной системы позволяет</w:t>
      </w:r>
      <w:r w:rsidR="00CE03BB">
        <w:rPr>
          <w:rFonts w:ascii="Times New Roman" w:hAnsi="Times New Roman" w:cs="Times New Roman"/>
          <w:sz w:val="28"/>
          <w:szCs w:val="28"/>
        </w:rPr>
        <w:t xml:space="preserve"> повысить уровень </w:t>
      </w:r>
      <w:proofErr w:type="spellStart"/>
      <w:r w:rsidR="00CE03BB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4F6795">
        <w:rPr>
          <w:rFonts w:ascii="Times New Roman" w:hAnsi="Times New Roman" w:cs="Times New Roman"/>
          <w:sz w:val="28"/>
          <w:szCs w:val="28"/>
        </w:rPr>
        <w:t xml:space="preserve">- и теплоизоляции </w:t>
      </w:r>
      <w:r w:rsidR="00CE03BB">
        <w:rPr>
          <w:rFonts w:ascii="Times New Roman" w:hAnsi="Times New Roman" w:cs="Times New Roman"/>
          <w:sz w:val="28"/>
          <w:szCs w:val="28"/>
        </w:rPr>
        <w:t>бл</w:t>
      </w:r>
      <w:r w:rsidR="004F6795">
        <w:rPr>
          <w:rFonts w:ascii="Times New Roman" w:hAnsi="Times New Roman" w:cs="Times New Roman"/>
          <w:sz w:val="28"/>
          <w:szCs w:val="28"/>
        </w:rPr>
        <w:t>агодаря использованию керамзита, что помогает лучше удерживать и сохранять тепло в помещении.</w:t>
      </w:r>
    </w:p>
    <w:p w:rsidR="000307DF" w:rsidRDefault="004E69EB" w:rsidP="005C78E6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Длительный эксплуатационный срок конечного изделия.</w:t>
      </w:r>
    </w:p>
    <w:p w:rsidR="006024C3" w:rsidRDefault="006024C3" w:rsidP="005C78E6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после стяжки настилать практически любое напольное покрытие.</w:t>
      </w:r>
    </w:p>
    <w:p w:rsidR="004E69EB" w:rsidRDefault="00666EB0" w:rsidP="005C78E6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технология не п</w:t>
      </w:r>
      <w:r w:rsidR="00B35CAE">
        <w:rPr>
          <w:rFonts w:ascii="Times New Roman" w:hAnsi="Times New Roman" w:cs="Times New Roman"/>
          <w:sz w:val="28"/>
          <w:szCs w:val="28"/>
        </w:rPr>
        <w:t>одразумевает использования воды и «загрязняющих»</w:t>
      </w:r>
      <w:r w:rsidR="00CB0538">
        <w:rPr>
          <w:rFonts w:ascii="Times New Roman" w:hAnsi="Times New Roman" w:cs="Times New Roman"/>
          <w:sz w:val="28"/>
          <w:szCs w:val="28"/>
        </w:rPr>
        <w:t xml:space="preserve"> веществ (в отличие</w:t>
      </w:r>
      <w:r w:rsidR="00B35CAE">
        <w:rPr>
          <w:rFonts w:ascii="Times New Roman" w:hAnsi="Times New Roman" w:cs="Times New Roman"/>
          <w:sz w:val="28"/>
          <w:szCs w:val="28"/>
        </w:rPr>
        <w:t xml:space="preserve"> от цементно-бетонной стяжки).</w:t>
      </w:r>
    </w:p>
    <w:p w:rsidR="00666EB0" w:rsidRDefault="00666EB0" w:rsidP="005C78E6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Позволяет выровнять основание пола, а также устранить все его недостатки, тем самым создавая идеально гладкую поверхность для будущего напольного покрытия.</w:t>
      </w:r>
    </w:p>
    <w:p w:rsidR="006024C3" w:rsidRPr="006024C3" w:rsidRDefault="00E76D2A" w:rsidP="005C78E6">
      <w:pPr>
        <w:pStyle w:val="a3"/>
        <w:numPr>
          <w:ilvl w:val="0"/>
          <w:numId w:val="1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скрывать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керамзитном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слое трубы, провода и п</w:t>
      </w:r>
      <w:r w:rsidR="004F6795">
        <w:rPr>
          <w:rFonts w:ascii="Times New Roman" w:hAnsi="Times New Roman" w:cs="Times New Roman"/>
          <w:sz w:val="28"/>
          <w:szCs w:val="28"/>
        </w:rPr>
        <w:t>рочие элементы, которые способны «испортить» общий дизайн помещения и создавать неудобства.</w:t>
      </w:r>
    </w:p>
    <w:p w:rsidR="00C56149" w:rsidRDefault="00C56149" w:rsidP="00C56149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Недостатки</w:t>
      </w:r>
      <w:r w:rsidR="00F2410F">
        <w:rPr>
          <w:rFonts w:ascii="Times New Roman" w:hAnsi="Times New Roman" w:cs="Times New Roman"/>
          <w:sz w:val="28"/>
          <w:szCs w:val="28"/>
        </w:rPr>
        <w:t>:</w:t>
      </w:r>
    </w:p>
    <w:p w:rsidR="00C56149" w:rsidRDefault="004F6795" w:rsidP="005C78E6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Настоятельно не рекомендуется стелить в ванной комнате.</w:t>
      </w:r>
    </w:p>
    <w:p w:rsidR="00C56149" w:rsidRDefault="004F6795" w:rsidP="005C78E6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="00CB0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2410F">
        <w:rPr>
          <w:rFonts w:ascii="Times New Roman" w:hAnsi="Times New Roman" w:cs="Times New Roman"/>
          <w:sz w:val="28"/>
          <w:szCs w:val="28"/>
        </w:rPr>
        <w:t>езначительное оседание пыли на поверхности стен</w:t>
      </w:r>
      <w:r w:rsidR="00CB0538">
        <w:rPr>
          <w:rFonts w:ascii="Times New Roman" w:hAnsi="Times New Roman" w:cs="Times New Roman"/>
          <w:sz w:val="28"/>
          <w:szCs w:val="28"/>
        </w:rPr>
        <w:t xml:space="preserve"> во время рабочего процесса</w:t>
      </w:r>
      <w:r w:rsidR="00F2410F">
        <w:rPr>
          <w:rFonts w:ascii="Times New Roman" w:hAnsi="Times New Roman" w:cs="Times New Roman"/>
          <w:sz w:val="28"/>
          <w:szCs w:val="28"/>
        </w:rPr>
        <w:t>.</w:t>
      </w:r>
    </w:p>
    <w:p w:rsidR="00F2410F" w:rsidRDefault="006024C3" w:rsidP="005C78E6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материалов и комплектующих достаточно высока, хотя по завершению процесса стяж</w:t>
      </w:r>
      <w:r w:rsidR="00CB0538">
        <w:rPr>
          <w:rFonts w:ascii="Times New Roman" w:hAnsi="Times New Roman" w:cs="Times New Roman"/>
          <w:sz w:val="28"/>
          <w:szCs w:val="28"/>
        </w:rPr>
        <w:t>ки не потребуется совершение дополнительных манипуляций</w:t>
      </w:r>
      <w:r>
        <w:rPr>
          <w:rFonts w:ascii="Times New Roman" w:hAnsi="Times New Roman" w:cs="Times New Roman"/>
          <w:sz w:val="28"/>
          <w:szCs w:val="28"/>
        </w:rPr>
        <w:t>, что уберегает от очередных трат.</w:t>
      </w:r>
    </w:p>
    <w:p w:rsidR="006024C3" w:rsidRDefault="006024C3" w:rsidP="005C78E6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Высота собственно стяжки достаточно большая, так что нужно обязательно учитывать это и сопоставлять с высотой стен и потолка помещения.</w:t>
      </w:r>
    </w:p>
    <w:p w:rsidR="00520095" w:rsidRDefault="00520095" w:rsidP="005C78E6">
      <w:pPr>
        <w:pStyle w:val="a3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Потребность полного демонтажа</w:t>
      </w:r>
      <w:r w:rsidR="00D94DBC">
        <w:rPr>
          <w:rFonts w:ascii="Times New Roman" w:hAnsi="Times New Roman" w:cs="Times New Roman"/>
          <w:sz w:val="28"/>
          <w:szCs w:val="28"/>
        </w:rPr>
        <w:t xml:space="preserve"> и перестилания</w:t>
      </w:r>
      <w:r>
        <w:rPr>
          <w:rFonts w:ascii="Times New Roman" w:hAnsi="Times New Roman" w:cs="Times New Roman"/>
          <w:sz w:val="28"/>
          <w:szCs w:val="28"/>
        </w:rPr>
        <w:t xml:space="preserve"> напольного покрытия в случае значительного «затопления» водой (из-за возникновения плесени между стяжкой и полом).</w:t>
      </w:r>
    </w:p>
    <w:p w:rsidR="006D0476" w:rsidRPr="006D0476" w:rsidRDefault="006D0476" w:rsidP="006D047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Заказать сухую стяжку </w:t>
      </w:r>
      <w:r>
        <w:rPr>
          <w:rFonts w:ascii="Times New Roman" w:hAnsi="Times New Roman" w:cs="Times New Roman"/>
          <w:sz w:val="28"/>
          <w:szCs w:val="28"/>
        </w:rPr>
        <w:t xml:space="preserve">отменного качества и в короткие сроки Вы можете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онлайн-магазине!  Мы предоставляем грамотную консультацию по любому това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ру и заботимся о том, чтобы Вы непременно остались довольны заказом!</w:t>
      </w:r>
    </w:p>
    <w:sectPr w:rsidR="006D0476" w:rsidRPr="006D0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8E9" w:rsidRDefault="009F38E9" w:rsidP="00E84CC1">
      <w:pPr>
        <w:spacing w:after="0" w:line="240" w:lineRule="auto"/>
      </w:pPr>
      <w:r>
        <w:separator/>
      </w:r>
    </w:p>
  </w:endnote>
  <w:endnote w:type="continuationSeparator" w:id="0">
    <w:p w:rsidR="009F38E9" w:rsidRDefault="009F38E9" w:rsidP="00E84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8E9" w:rsidRDefault="009F38E9" w:rsidP="00E84CC1">
      <w:pPr>
        <w:spacing w:after="0" w:line="240" w:lineRule="auto"/>
      </w:pPr>
      <w:r>
        <w:separator/>
      </w:r>
    </w:p>
  </w:footnote>
  <w:footnote w:type="continuationSeparator" w:id="0">
    <w:p w:rsidR="009F38E9" w:rsidRDefault="009F38E9" w:rsidP="00E84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13983"/>
    <w:multiLevelType w:val="hybridMultilevel"/>
    <w:tmpl w:val="432A26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4802DEC"/>
    <w:multiLevelType w:val="hybridMultilevel"/>
    <w:tmpl w:val="E0244D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EE"/>
    <w:rsid w:val="000307DF"/>
    <w:rsid w:val="000E2BD1"/>
    <w:rsid w:val="00151B68"/>
    <w:rsid w:val="00196DF1"/>
    <w:rsid w:val="001A6F72"/>
    <w:rsid w:val="00355E7F"/>
    <w:rsid w:val="004336B6"/>
    <w:rsid w:val="00465A0E"/>
    <w:rsid w:val="004E69EB"/>
    <w:rsid w:val="004F6795"/>
    <w:rsid w:val="00520095"/>
    <w:rsid w:val="00574AD4"/>
    <w:rsid w:val="005828EE"/>
    <w:rsid w:val="005C78E6"/>
    <w:rsid w:val="005E3272"/>
    <w:rsid w:val="006024C3"/>
    <w:rsid w:val="00666EB0"/>
    <w:rsid w:val="006D0476"/>
    <w:rsid w:val="006D3A07"/>
    <w:rsid w:val="007F78F7"/>
    <w:rsid w:val="00831970"/>
    <w:rsid w:val="008541E2"/>
    <w:rsid w:val="00860357"/>
    <w:rsid w:val="008632FF"/>
    <w:rsid w:val="009F38E9"/>
    <w:rsid w:val="00B33CDA"/>
    <w:rsid w:val="00B35CAE"/>
    <w:rsid w:val="00B808E2"/>
    <w:rsid w:val="00C56149"/>
    <w:rsid w:val="00CB0538"/>
    <w:rsid w:val="00CE03BB"/>
    <w:rsid w:val="00D471CE"/>
    <w:rsid w:val="00D94DBC"/>
    <w:rsid w:val="00D97CB7"/>
    <w:rsid w:val="00DE7CFC"/>
    <w:rsid w:val="00E76D2A"/>
    <w:rsid w:val="00E84CC1"/>
    <w:rsid w:val="00E86D31"/>
    <w:rsid w:val="00EF631E"/>
    <w:rsid w:val="00F2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4C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4CC1"/>
  </w:style>
  <w:style w:type="paragraph" w:styleId="a6">
    <w:name w:val="footer"/>
    <w:basedOn w:val="a"/>
    <w:link w:val="a7"/>
    <w:uiPriority w:val="99"/>
    <w:unhideWhenUsed/>
    <w:rsid w:val="00E84C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4C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4C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4CC1"/>
  </w:style>
  <w:style w:type="paragraph" w:styleId="a6">
    <w:name w:val="footer"/>
    <w:basedOn w:val="a"/>
    <w:link w:val="a7"/>
    <w:uiPriority w:val="99"/>
    <w:unhideWhenUsed/>
    <w:rsid w:val="00E84CC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4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34478-0EBC-46FE-AD99-EF27D61B0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425</Words>
  <Characters>3023</Characters>
  <Application>Microsoft Office Word</Application>
  <DocSecurity>0</DocSecurity>
  <Lines>67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36</cp:revision>
  <dcterms:created xsi:type="dcterms:W3CDTF">2016-11-01T21:17:00Z</dcterms:created>
  <dcterms:modified xsi:type="dcterms:W3CDTF">2016-11-02T00:21:00Z</dcterms:modified>
</cp:coreProperties>
</file>